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4B0A99" w:rsidRDefault="00826769" w:rsidP="00826769">
      <w:pPr>
        <w:spacing w:after="0"/>
        <w:rPr>
          <w:rFonts w:asciiTheme="minorHAnsi" w:hAnsiTheme="minorHAnsi"/>
          <w:b/>
          <w:szCs w:val="24"/>
        </w:rPr>
      </w:pPr>
      <w:r w:rsidRPr="004B0A99">
        <w:rPr>
          <w:rFonts w:asciiTheme="minorHAnsi" w:hAnsiTheme="minorHAnsi"/>
          <w:b/>
          <w:noProof/>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4B0A99" w:rsidRPr="004B0A99">
        <w:rPr>
          <w:rFonts w:asciiTheme="minorHAnsi" w:hAnsiTheme="minorHAnsi"/>
          <w:b/>
          <w:szCs w:val="24"/>
        </w:rPr>
        <w:t>GENEROSITY</w:t>
      </w:r>
    </w:p>
    <w:p w:rsidR="00826769" w:rsidRPr="004B0A99" w:rsidRDefault="00826769" w:rsidP="00826769">
      <w:pPr>
        <w:spacing w:after="0"/>
        <w:rPr>
          <w:rFonts w:asciiTheme="minorHAnsi" w:hAnsiTheme="minorHAnsi"/>
          <w:szCs w:val="24"/>
        </w:rPr>
      </w:pPr>
      <w:r w:rsidRPr="004B0A99">
        <w:rPr>
          <w:rFonts w:asciiTheme="minorHAnsi" w:hAnsiTheme="minorHAnsi"/>
          <w:szCs w:val="24"/>
        </w:rPr>
        <w:t>Greenville UU Fellowship</w:t>
      </w:r>
      <w:r w:rsidR="00F301B0">
        <w:rPr>
          <w:rFonts w:asciiTheme="minorHAnsi" w:hAnsiTheme="minorHAnsi"/>
          <w:szCs w:val="24"/>
        </w:rPr>
        <w:t>, Greenville, South Carolina</w:t>
      </w:r>
    </w:p>
    <w:p w:rsidR="00826769" w:rsidRDefault="00826769" w:rsidP="00826769">
      <w:pPr>
        <w:spacing w:after="0"/>
        <w:rPr>
          <w:rFonts w:asciiTheme="minorHAnsi" w:hAnsiTheme="minorHAnsi"/>
          <w:szCs w:val="24"/>
        </w:rPr>
      </w:pPr>
      <w:r w:rsidRPr="004B0A99">
        <w:rPr>
          <w:rFonts w:asciiTheme="minorHAnsi" w:hAnsiTheme="minorHAnsi"/>
          <w:szCs w:val="24"/>
        </w:rPr>
        <w:t>Covenant Group Session Plan</w:t>
      </w:r>
    </w:p>
    <w:p w:rsidR="00F301B0" w:rsidRPr="004B0A99" w:rsidRDefault="00F301B0" w:rsidP="00826769">
      <w:pPr>
        <w:spacing w:after="0"/>
        <w:rPr>
          <w:rFonts w:asciiTheme="minorHAnsi" w:hAnsiTheme="minorHAnsi"/>
          <w:szCs w:val="24"/>
        </w:rPr>
      </w:pPr>
      <w:r>
        <w:rPr>
          <w:rFonts w:asciiTheme="minorHAnsi" w:hAnsiTheme="minorHAnsi"/>
          <w:szCs w:val="24"/>
        </w:rPr>
        <w:t>Revised by David Frick, November 2022</w:t>
      </w:r>
    </w:p>
    <w:p w:rsidR="00826769" w:rsidRPr="004B0A99" w:rsidRDefault="00826769" w:rsidP="00826769">
      <w:pPr>
        <w:spacing w:after="0"/>
        <w:rPr>
          <w:rFonts w:asciiTheme="minorHAnsi" w:hAnsiTheme="minorHAnsi"/>
          <w:szCs w:val="24"/>
        </w:rPr>
      </w:pPr>
    </w:p>
    <w:p w:rsidR="00826769" w:rsidRPr="004B0A99" w:rsidRDefault="00826769" w:rsidP="004B0A99">
      <w:pPr>
        <w:rPr>
          <w:rFonts w:asciiTheme="minorHAnsi" w:hAnsiTheme="minorHAnsi"/>
          <w:b/>
          <w:szCs w:val="24"/>
        </w:rPr>
      </w:pPr>
      <w:r w:rsidRPr="004B0A99">
        <w:rPr>
          <w:rFonts w:asciiTheme="minorHAnsi" w:hAnsiTheme="minorHAnsi"/>
          <w:b/>
          <w:szCs w:val="24"/>
        </w:rPr>
        <w:t xml:space="preserve">Welcome, Chalice Lighting:  </w:t>
      </w:r>
      <w:r w:rsidRPr="004B0A99">
        <w:rPr>
          <w:rFonts w:asciiTheme="minorHAnsi" w:hAnsiTheme="minorHAnsi"/>
          <w:i/>
          <w:szCs w:val="24"/>
        </w:rPr>
        <w:t>In this place together, we light this candle for our Unitarian Universalist, and to celebrate the light within each of us, the light among us, and the light we bring into the world.</w:t>
      </w:r>
      <w:r w:rsidRPr="004B0A99">
        <w:rPr>
          <w:rFonts w:asciiTheme="minorHAnsi" w:hAnsiTheme="minorHAnsi"/>
          <w:b/>
          <w:szCs w:val="24"/>
        </w:rPr>
        <w:t xml:space="preserve"> </w:t>
      </w:r>
    </w:p>
    <w:p w:rsidR="00F301B0" w:rsidRPr="00F301B0" w:rsidRDefault="00F301B0" w:rsidP="00F301B0">
      <w:pPr>
        <w:spacing w:after="0"/>
        <w:rPr>
          <w:rFonts w:asciiTheme="minorHAnsi" w:hAnsiTheme="minorHAnsi" w:cstheme="minorHAnsi"/>
          <w:szCs w:val="24"/>
        </w:rPr>
      </w:pPr>
      <w:r>
        <w:rPr>
          <w:rFonts w:asciiTheme="minorHAnsi" w:hAnsiTheme="minorHAnsi"/>
          <w:b/>
          <w:szCs w:val="24"/>
        </w:rPr>
        <w:t xml:space="preserve">Personal </w:t>
      </w:r>
      <w:r w:rsidR="00826769" w:rsidRPr="004B0A99">
        <w:rPr>
          <w:rFonts w:asciiTheme="minorHAnsi" w:hAnsiTheme="minorHAnsi"/>
          <w:b/>
          <w:szCs w:val="24"/>
        </w:rPr>
        <w:t>Check In</w:t>
      </w:r>
      <w:r w:rsidR="00826769" w:rsidRPr="00F301B0">
        <w:rPr>
          <w:rFonts w:asciiTheme="minorHAnsi" w:hAnsiTheme="minorHAnsi" w:cstheme="minorHAnsi"/>
          <w:b/>
          <w:szCs w:val="24"/>
        </w:rPr>
        <w:t xml:space="preserve">: </w:t>
      </w:r>
      <w:r w:rsidRPr="00F301B0">
        <w:rPr>
          <w:rFonts w:asciiTheme="minorHAnsi" w:hAnsiTheme="minorHAnsi" w:cstheme="minorHAnsi"/>
          <w:szCs w:val="24"/>
        </w:rPr>
        <w:t xml:space="preserve"> Briefly share something from your life since we last met and how you are feeling now.</w:t>
      </w:r>
    </w:p>
    <w:p w:rsidR="002F5F9A" w:rsidRDefault="002F5F9A" w:rsidP="002F5F9A">
      <w:pPr>
        <w:spacing w:after="0"/>
        <w:rPr>
          <w:rFonts w:asciiTheme="minorHAnsi" w:hAnsiTheme="minorHAnsi"/>
          <w:b/>
          <w:szCs w:val="24"/>
        </w:rPr>
      </w:pPr>
    </w:p>
    <w:p w:rsidR="004B0A99" w:rsidRDefault="004B0A99" w:rsidP="002F5F9A">
      <w:pPr>
        <w:spacing w:after="0"/>
        <w:rPr>
          <w:rFonts w:asciiTheme="minorHAnsi" w:hAnsiTheme="minorHAnsi"/>
          <w:b/>
          <w:szCs w:val="24"/>
        </w:rPr>
      </w:pPr>
      <w:r w:rsidRPr="004B0A99">
        <w:rPr>
          <w:rFonts w:asciiTheme="minorHAnsi" w:hAnsiTheme="minorHAnsi"/>
          <w:b/>
          <w:szCs w:val="24"/>
        </w:rPr>
        <w:t xml:space="preserve">Opening Reading: </w:t>
      </w:r>
    </w:p>
    <w:p w:rsidR="004B0A99" w:rsidRPr="004B0A99" w:rsidRDefault="004B0A99" w:rsidP="002F5F9A">
      <w:pPr>
        <w:spacing w:after="0"/>
        <w:rPr>
          <w:rFonts w:asciiTheme="minorHAnsi" w:hAnsiTheme="minorHAnsi"/>
          <w:color w:val="000000"/>
          <w:szCs w:val="24"/>
        </w:rPr>
      </w:pPr>
      <w:r w:rsidRPr="004B0A99">
        <w:rPr>
          <w:rFonts w:asciiTheme="minorHAnsi" w:hAnsiTheme="minorHAnsi"/>
          <w:color w:val="000000"/>
          <w:szCs w:val="24"/>
        </w:rPr>
        <w:t xml:space="preserve">Each morning we hold </w:t>
      </w:r>
      <w:r>
        <w:rPr>
          <w:rFonts w:asciiTheme="minorHAnsi" w:hAnsiTheme="minorHAnsi"/>
          <w:color w:val="000000"/>
          <w:szCs w:val="24"/>
        </w:rPr>
        <w:t xml:space="preserve">up </w:t>
      </w:r>
      <w:r w:rsidRPr="004B0A99">
        <w:rPr>
          <w:rFonts w:asciiTheme="minorHAnsi" w:hAnsiTheme="minorHAnsi"/>
          <w:color w:val="000000"/>
          <w:szCs w:val="24"/>
        </w:rPr>
        <w:t>our chalice of being to be filled</w:t>
      </w:r>
    </w:p>
    <w:p w:rsidR="004B0A99" w:rsidRPr="004B0A99" w:rsidRDefault="004B0A99" w:rsidP="002F5F9A">
      <w:pPr>
        <w:spacing w:after="0"/>
        <w:rPr>
          <w:rFonts w:asciiTheme="minorHAnsi" w:hAnsiTheme="minorHAnsi"/>
          <w:color w:val="000000"/>
          <w:szCs w:val="24"/>
        </w:rPr>
      </w:pPr>
      <w:r w:rsidRPr="004B0A99">
        <w:rPr>
          <w:rFonts w:asciiTheme="minorHAnsi" w:hAnsiTheme="minorHAnsi"/>
          <w:color w:val="000000"/>
          <w:szCs w:val="24"/>
        </w:rPr>
        <w:t>With the graces of life which abound—</w:t>
      </w:r>
    </w:p>
    <w:p w:rsidR="004B0A99" w:rsidRPr="004B0A99" w:rsidRDefault="004B0A99" w:rsidP="002F5F9A">
      <w:pPr>
        <w:spacing w:after="0"/>
        <w:rPr>
          <w:rFonts w:asciiTheme="minorHAnsi" w:hAnsiTheme="minorHAnsi"/>
          <w:color w:val="000000"/>
          <w:szCs w:val="24"/>
        </w:rPr>
      </w:pPr>
      <w:r w:rsidRPr="004B0A99">
        <w:rPr>
          <w:rFonts w:asciiTheme="minorHAnsi" w:hAnsiTheme="minorHAnsi"/>
          <w:color w:val="000000"/>
          <w:szCs w:val="24"/>
        </w:rPr>
        <w:t>Air to breathe, food to eat, companions to love,</w:t>
      </w:r>
    </w:p>
    <w:p w:rsidR="004B0A99" w:rsidRPr="004B0A99" w:rsidRDefault="004B0A99" w:rsidP="004B0A99">
      <w:pPr>
        <w:spacing w:after="0"/>
        <w:rPr>
          <w:rFonts w:asciiTheme="minorHAnsi" w:hAnsiTheme="minorHAnsi"/>
          <w:color w:val="000000"/>
          <w:szCs w:val="24"/>
        </w:rPr>
      </w:pPr>
      <w:r w:rsidRPr="004B0A99">
        <w:rPr>
          <w:rFonts w:asciiTheme="minorHAnsi" w:hAnsiTheme="minorHAnsi"/>
          <w:color w:val="000000"/>
          <w:szCs w:val="24"/>
        </w:rPr>
        <w:t>Beauty to behold, art to cherish, causes to serve.</w:t>
      </w:r>
    </w:p>
    <w:p w:rsidR="004B0A99" w:rsidRPr="004B0A99" w:rsidRDefault="004B0A99" w:rsidP="004B0A99">
      <w:pPr>
        <w:spacing w:after="0"/>
        <w:rPr>
          <w:rFonts w:asciiTheme="minorHAnsi" w:hAnsiTheme="minorHAnsi"/>
          <w:color w:val="000000"/>
          <w:szCs w:val="24"/>
        </w:rPr>
      </w:pPr>
      <w:r w:rsidRPr="004B0A99">
        <w:rPr>
          <w:rFonts w:asciiTheme="minorHAnsi" w:hAnsiTheme="minorHAnsi"/>
          <w:color w:val="000000"/>
          <w:szCs w:val="24"/>
        </w:rPr>
        <w:t>They come in ritual procession—these gifts of life.</w:t>
      </w:r>
    </w:p>
    <w:p w:rsidR="004B0A99" w:rsidRPr="004B0A99" w:rsidRDefault="004B0A99" w:rsidP="004B0A99">
      <w:pPr>
        <w:spacing w:after="0"/>
        <w:rPr>
          <w:rFonts w:asciiTheme="minorHAnsi" w:hAnsiTheme="minorHAnsi"/>
          <w:color w:val="000000"/>
          <w:szCs w:val="24"/>
        </w:rPr>
      </w:pPr>
      <w:r w:rsidRPr="004B0A99">
        <w:rPr>
          <w:rFonts w:asciiTheme="minorHAnsi" w:hAnsiTheme="minorHAnsi"/>
          <w:color w:val="000000"/>
          <w:szCs w:val="24"/>
        </w:rPr>
        <w:t>Whether we deserve them we cannot know or say.</w:t>
      </w:r>
    </w:p>
    <w:p w:rsidR="004B0A99" w:rsidRPr="004B0A99" w:rsidRDefault="004B0A99" w:rsidP="004B0A99">
      <w:pPr>
        <w:spacing w:after="0"/>
        <w:rPr>
          <w:rFonts w:asciiTheme="minorHAnsi" w:hAnsiTheme="minorHAnsi"/>
          <w:color w:val="000000"/>
          <w:szCs w:val="24"/>
        </w:rPr>
      </w:pPr>
      <w:r w:rsidRPr="004B0A99">
        <w:rPr>
          <w:rFonts w:asciiTheme="minorHAnsi" w:hAnsiTheme="minorHAnsi"/>
          <w:color w:val="000000"/>
          <w:szCs w:val="24"/>
        </w:rPr>
        <w:t>They are poured out.</w:t>
      </w:r>
    </w:p>
    <w:p w:rsidR="004B0A99" w:rsidRPr="004B0A99" w:rsidRDefault="004B0A99" w:rsidP="004B0A99">
      <w:pPr>
        <w:spacing w:after="0"/>
        <w:rPr>
          <w:rFonts w:asciiTheme="minorHAnsi" w:hAnsiTheme="minorHAnsi"/>
          <w:color w:val="000000"/>
          <w:szCs w:val="24"/>
        </w:rPr>
      </w:pPr>
      <w:r w:rsidRPr="004B0A99">
        <w:rPr>
          <w:rFonts w:asciiTheme="minorHAnsi" w:hAnsiTheme="minorHAnsi"/>
          <w:color w:val="000000"/>
          <w:szCs w:val="24"/>
        </w:rPr>
        <w:t>Ours is the task of holding the chalice of being.</w:t>
      </w:r>
    </w:p>
    <w:p w:rsidR="004B0A99" w:rsidRPr="00F301B0" w:rsidRDefault="00F301B0" w:rsidP="00F301B0">
      <w:pPr>
        <w:spacing w:after="0"/>
        <w:rPr>
          <w:rFonts w:asciiTheme="minorHAnsi" w:hAnsiTheme="minorHAnsi"/>
          <w:szCs w:val="24"/>
        </w:rPr>
      </w:pPr>
      <w:r w:rsidRPr="00F301B0">
        <w:rPr>
          <w:rFonts w:asciiTheme="minorHAnsi" w:hAnsiTheme="minorHAnsi"/>
          <w:color w:val="000000"/>
          <w:szCs w:val="24"/>
        </w:rPr>
        <w:t>~</w:t>
      </w:r>
      <w:r w:rsidR="004B0A99" w:rsidRPr="00F301B0">
        <w:rPr>
          <w:rFonts w:asciiTheme="minorHAnsi" w:hAnsiTheme="minorHAnsi"/>
          <w:color w:val="000000"/>
          <w:szCs w:val="24"/>
        </w:rPr>
        <w:t>Richard S. Gilbert</w:t>
      </w:r>
      <w:r w:rsidR="00405508">
        <w:rPr>
          <w:rFonts w:asciiTheme="minorHAnsi" w:hAnsiTheme="minorHAnsi"/>
          <w:color w:val="000000"/>
          <w:szCs w:val="24"/>
        </w:rPr>
        <w:t>, UU Minister</w:t>
      </w:r>
    </w:p>
    <w:p w:rsidR="004B0A99" w:rsidRPr="004B0A99" w:rsidRDefault="004B0A99" w:rsidP="004B0A99">
      <w:pPr>
        <w:rPr>
          <w:rFonts w:asciiTheme="minorHAnsi" w:hAnsiTheme="minorHAnsi"/>
          <w:b/>
          <w:szCs w:val="24"/>
        </w:rPr>
      </w:pPr>
    </w:p>
    <w:p w:rsidR="00826769" w:rsidRPr="004B0A99" w:rsidRDefault="00826769" w:rsidP="004B0A99">
      <w:pPr>
        <w:rPr>
          <w:rFonts w:asciiTheme="minorHAnsi" w:hAnsiTheme="minorHAnsi"/>
          <w:b/>
          <w:szCs w:val="24"/>
        </w:rPr>
      </w:pPr>
      <w:r w:rsidRPr="004B0A99">
        <w:rPr>
          <w:rFonts w:asciiTheme="minorHAnsi" w:hAnsiTheme="minorHAnsi"/>
          <w:b/>
          <w:szCs w:val="24"/>
        </w:rPr>
        <w:t>Questions to prompt and guide discussion:</w:t>
      </w:r>
    </w:p>
    <w:p w:rsidR="004B0A99" w:rsidRPr="004B0A99" w:rsidRDefault="004B0A99" w:rsidP="00F301B0">
      <w:pPr>
        <w:pStyle w:val="ListParagraph"/>
        <w:numPr>
          <w:ilvl w:val="0"/>
          <w:numId w:val="2"/>
        </w:numPr>
        <w:rPr>
          <w:rFonts w:asciiTheme="minorHAnsi" w:hAnsiTheme="minorHAnsi"/>
          <w:szCs w:val="24"/>
        </w:rPr>
      </w:pPr>
      <w:r w:rsidRPr="004B0A99">
        <w:rPr>
          <w:rFonts w:asciiTheme="minorHAnsi" w:hAnsiTheme="minorHAnsi"/>
          <w:szCs w:val="24"/>
        </w:rPr>
        <w:t>Think of a time when you were truly generous. How did it feel to you? Did it have some scary aspects? What were the good feelings? How did those two feelings balance?</w:t>
      </w:r>
    </w:p>
    <w:p w:rsidR="004B0A99" w:rsidRPr="004B0A99" w:rsidRDefault="004B0A99" w:rsidP="00F301B0">
      <w:pPr>
        <w:pStyle w:val="ListParagraph"/>
        <w:numPr>
          <w:ilvl w:val="0"/>
          <w:numId w:val="2"/>
        </w:numPr>
        <w:rPr>
          <w:rFonts w:asciiTheme="minorHAnsi" w:hAnsiTheme="minorHAnsi"/>
          <w:szCs w:val="24"/>
        </w:rPr>
      </w:pPr>
      <w:r w:rsidRPr="004B0A99">
        <w:rPr>
          <w:rFonts w:asciiTheme="minorHAnsi" w:hAnsiTheme="minorHAnsi"/>
          <w:szCs w:val="24"/>
        </w:rPr>
        <w:t>How does it feel to be the recipient of generosity? Were there positive and negative feelings then?</w:t>
      </w:r>
    </w:p>
    <w:p w:rsidR="004B0A99" w:rsidRDefault="004B0A99" w:rsidP="00F301B0">
      <w:pPr>
        <w:pStyle w:val="ListParagraph"/>
        <w:numPr>
          <w:ilvl w:val="0"/>
          <w:numId w:val="2"/>
        </w:numPr>
        <w:rPr>
          <w:rFonts w:asciiTheme="minorHAnsi" w:hAnsiTheme="minorHAnsi"/>
          <w:szCs w:val="24"/>
        </w:rPr>
      </w:pPr>
      <w:r w:rsidRPr="004B0A99">
        <w:rPr>
          <w:rFonts w:asciiTheme="minorHAnsi" w:hAnsiTheme="minorHAnsi"/>
          <w:szCs w:val="24"/>
        </w:rPr>
        <w:t>What fears</w:t>
      </w:r>
      <w:r w:rsidR="00F301B0">
        <w:rPr>
          <w:rFonts w:asciiTheme="minorHAnsi" w:hAnsiTheme="minorHAnsi"/>
          <w:szCs w:val="24"/>
        </w:rPr>
        <w:t xml:space="preserve"> or barriers</w:t>
      </w:r>
      <w:r w:rsidRPr="004B0A99">
        <w:rPr>
          <w:rFonts w:asciiTheme="minorHAnsi" w:hAnsiTheme="minorHAnsi"/>
          <w:szCs w:val="24"/>
        </w:rPr>
        <w:t xml:space="preserve"> block you from being generous? What joys come from being generous?</w:t>
      </w:r>
    </w:p>
    <w:p w:rsidR="00F301B0" w:rsidRPr="004B0A99" w:rsidRDefault="00F301B0" w:rsidP="00F301B0">
      <w:pPr>
        <w:pStyle w:val="ListParagraph"/>
        <w:numPr>
          <w:ilvl w:val="0"/>
          <w:numId w:val="2"/>
        </w:numPr>
        <w:rPr>
          <w:rFonts w:asciiTheme="minorHAnsi" w:hAnsiTheme="minorHAnsi"/>
          <w:szCs w:val="24"/>
        </w:rPr>
      </w:pPr>
      <w:r>
        <w:rPr>
          <w:rFonts w:asciiTheme="minorHAnsi" w:hAnsiTheme="minorHAnsi"/>
          <w:szCs w:val="24"/>
        </w:rPr>
        <w:t>Are you sometimes so generous that you over commit or feel depleted?  Have you needed to say “no” sometimes so that your generosity is sustainable in the long term?  Share your experience.</w:t>
      </w:r>
    </w:p>
    <w:p w:rsidR="00826769" w:rsidRPr="004B0A99" w:rsidRDefault="00826769" w:rsidP="004B0A99">
      <w:pPr>
        <w:rPr>
          <w:rFonts w:asciiTheme="minorHAnsi" w:hAnsiTheme="minorHAnsi"/>
          <w:b/>
          <w:szCs w:val="24"/>
        </w:rPr>
      </w:pPr>
      <w:r w:rsidRPr="004B0A99">
        <w:rPr>
          <w:rFonts w:asciiTheme="minorHAnsi" w:hAnsiTheme="minorHAnsi"/>
          <w:b/>
          <w:szCs w:val="24"/>
        </w:rPr>
        <w:t>Readings</w:t>
      </w:r>
      <w:r w:rsidR="00F301B0">
        <w:rPr>
          <w:rFonts w:asciiTheme="minorHAnsi" w:hAnsiTheme="minorHAnsi"/>
          <w:b/>
          <w:szCs w:val="24"/>
        </w:rPr>
        <w:t xml:space="preserve"> – see below</w:t>
      </w:r>
    </w:p>
    <w:p w:rsidR="00F301B0" w:rsidRPr="00F301B0" w:rsidRDefault="00F301B0" w:rsidP="00F301B0">
      <w:pPr>
        <w:spacing w:after="0"/>
        <w:rPr>
          <w:rFonts w:asciiTheme="minorHAnsi" w:hAnsiTheme="minorHAnsi" w:cstheme="minorHAnsi"/>
          <w:szCs w:val="24"/>
        </w:rPr>
      </w:pPr>
      <w:r w:rsidRPr="00F301B0">
        <w:rPr>
          <w:rFonts w:asciiTheme="minorHAnsi" w:hAnsiTheme="minorHAnsi" w:cstheme="minorHAnsi"/>
          <w:b/>
          <w:szCs w:val="24"/>
        </w:rPr>
        <w:t>Sharing -</w:t>
      </w:r>
      <w:r w:rsidRPr="00F301B0">
        <w:rPr>
          <w:rFonts w:asciiTheme="minorHAnsi" w:hAnsiTheme="minorHAnsi" w:cstheme="minorHAnsi"/>
          <w:szCs w:val="24"/>
        </w:rPr>
        <w:t xml:space="preserve"> This is a time to speak without interruption and for deep listening.  Deep listening means no interrupting, no fixing, no saving, no advising, and no setting each other straight. Please share one or more responses to the session questions.  </w:t>
      </w:r>
    </w:p>
    <w:p w:rsidR="00F301B0" w:rsidRDefault="00F301B0" w:rsidP="00F301B0">
      <w:pPr>
        <w:spacing w:after="0"/>
        <w:rPr>
          <w:rFonts w:asciiTheme="minorHAnsi" w:hAnsiTheme="minorHAnsi" w:cstheme="minorHAnsi"/>
          <w:szCs w:val="24"/>
        </w:rPr>
      </w:pPr>
    </w:p>
    <w:p w:rsidR="00F301B0" w:rsidRPr="00F301B0" w:rsidRDefault="00F301B0" w:rsidP="00F301B0">
      <w:pPr>
        <w:spacing w:after="0"/>
        <w:rPr>
          <w:rFonts w:asciiTheme="minorHAnsi" w:hAnsiTheme="minorHAnsi" w:cstheme="minorHAnsi"/>
          <w:szCs w:val="24"/>
        </w:rPr>
      </w:pPr>
      <w:r w:rsidRPr="00F301B0">
        <w:rPr>
          <w:rFonts w:asciiTheme="minorHAnsi" w:hAnsiTheme="minorHAnsi" w:cstheme="minorHAnsi"/>
          <w:szCs w:val="24"/>
        </w:rPr>
        <w:t>(After each person has shared once, this is usually a good time to take a brief break)</w:t>
      </w:r>
    </w:p>
    <w:p w:rsidR="00F301B0" w:rsidRPr="00F301B0" w:rsidRDefault="00F301B0" w:rsidP="00F301B0">
      <w:pPr>
        <w:spacing w:after="0"/>
        <w:rPr>
          <w:rFonts w:asciiTheme="minorHAnsi" w:hAnsiTheme="minorHAnsi" w:cstheme="minorHAnsi"/>
          <w:szCs w:val="24"/>
        </w:rPr>
      </w:pPr>
      <w:r w:rsidRPr="00F301B0">
        <w:rPr>
          <w:rFonts w:asciiTheme="minorHAnsi" w:hAnsiTheme="minorHAnsi" w:cstheme="minorHAnsi"/>
          <w:b/>
          <w:szCs w:val="24"/>
        </w:rPr>
        <w:t>Open Discussion -</w:t>
      </w:r>
      <w:r w:rsidRPr="00F301B0">
        <w:rPr>
          <w:rFonts w:asciiTheme="minorHAnsi" w:hAnsiTheme="minorHAnsi" w:cstheme="minorHAnsi"/>
          <w:szCs w:val="24"/>
        </w:rPr>
        <w:t>This is a time to respond to something another person said about the topic or to relate additional thoughts that may have occurred as others shared their thoughts on this topic.  Continue to practice deep listening.</w:t>
      </w:r>
    </w:p>
    <w:p w:rsidR="002F5F9A" w:rsidRDefault="002F5F9A" w:rsidP="00F301B0">
      <w:pPr>
        <w:spacing w:after="0"/>
        <w:rPr>
          <w:rFonts w:asciiTheme="minorHAnsi" w:hAnsiTheme="minorHAnsi" w:cstheme="minorHAnsi"/>
          <w:b/>
          <w:szCs w:val="24"/>
        </w:rPr>
      </w:pPr>
    </w:p>
    <w:p w:rsidR="00F301B0" w:rsidRPr="00F301B0" w:rsidRDefault="00F301B0" w:rsidP="00F301B0">
      <w:pPr>
        <w:spacing w:after="0"/>
        <w:rPr>
          <w:rFonts w:asciiTheme="minorHAnsi" w:hAnsiTheme="minorHAnsi" w:cstheme="minorHAnsi"/>
          <w:b/>
          <w:szCs w:val="24"/>
        </w:rPr>
      </w:pPr>
      <w:r w:rsidRPr="00F301B0">
        <w:rPr>
          <w:rFonts w:asciiTheme="minorHAnsi" w:hAnsiTheme="minorHAnsi" w:cstheme="minorHAnsi"/>
          <w:b/>
          <w:szCs w:val="24"/>
        </w:rPr>
        <w:t>Closing reading:</w:t>
      </w:r>
    </w:p>
    <w:p w:rsidR="00F301B0" w:rsidRPr="004B0A99" w:rsidRDefault="00F301B0" w:rsidP="00F301B0">
      <w:pPr>
        <w:pStyle w:val="NormalWeb"/>
        <w:spacing w:before="0" w:beforeAutospacing="0" w:after="0" w:afterAutospacing="0"/>
        <w:rPr>
          <w:rFonts w:asciiTheme="minorHAnsi" w:hAnsiTheme="minorHAnsi"/>
          <w:color w:val="000000"/>
        </w:rPr>
      </w:pPr>
      <w:r>
        <w:rPr>
          <w:rFonts w:asciiTheme="minorHAnsi" w:hAnsiTheme="minorHAnsi" w:cstheme="minorHAnsi"/>
        </w:rPr>
        <w:t xml:space="preserve"> </w:t>
      </w:r>
      <w:r w:rsidRPr="004B0A99">
        <w:rPr>
          <w:rFonts w:asciiTheme="minorHAnsi" w:hAnsiTheme="minorHAnsi"/>
          <w:color w:val="000000"/>
        </w:rPr>
        <w:t xml:space="preserve">For we must share, if we would keep, that blessing from above; </w:t>
      </w:r>
    </w:p>
    <w:p w:rsidR="00F301B0" w:rsidRPr="004B0A99" w:rsidRDefault="00F301B0" w:rsidP="00F301B0">
      <w:pPr>
        <w:pStyle w:val="NormalWeb"/>
        <w:spacing w:before="0" w:beforeAutospacing="0" w:after="0" w:afterAutospacing="0"/>
        <w:rPr>
          <w:rFonts w:asciiTheme="minorHAnsi" w:hAnsiTheme="minorHAnsi"/>
          <w:color w:val="000000"/>
        </w:rPr>
      </w:pPr>
      <w:r w:rsidRPr="004B0A99">
        <w:rPr>
          <w:rFonts w:asciiTheme="minorHAnsi" w:hAnsiTheme="minorHAnsi"/>
          <w:color w:val="000000"/>
        </w:rPr>
        <w:t xml:space="preserve">Ceasing to give, we cease to have; such is the law of love. </w:t>
      </w:r>
    </w:p>
    <w:p w:rsidR="00F301B0" w:rsidRPr="00382128" w:rsidRDefault="00F301B0" w:rsidP="00F301B0">
      <w:pPr>
        <w:pStyle w:val="NormalWeb"/>
        <w:spacing w:before="0" w:beforeAutospacing="0" w:after="120" w:afterAutospacing="0"/>
        <w:rPr>
          <w:rFonts w:asciiTheme="minorHAnsi" w:hAnsiTheme="minorHAnsi"/>
          <w:color w:val="000000"/>
        </w:rPr>
      </w:pPr>
      <w:r w:rsidRPr="004B0A99">
        <w:rPr>
          <w:rFonts w:asciiTheme="minorHAnsi" w:hAnsiTheme="minorHAnsi"/>
          <w:color w:val="000000"/>
        </w:rPr>
        <w:t>~</w:t>
      </w:r>
      <w:r w:rsidRPr="004B0A99">
        <w:rPr>
          <w:rFonts w:asciiTheme="minorHAnsi" w:hAnsiTheme="minorHAnsi"/>
          <w:i/>
          <w:color w:val="000000"/>
        </w:rPr>
        <w:t>Richard C. Trench</w:t>
      </w:r>
      <w:r w:rsidR="00382128" w:rsidRPr="00382128">
        <w:rPr>
          <w:rFonts w:asciiTheme="minorHAnsi" w:hAnsiTheme="minorHAnsi"/>
          <w:color w:val="000000"/>
        </w:rPr>
        <w:t>, Anglican archbishop and poet</w:t>
      </w:r>
    </w:p>
    <w:p w:rsidR="00F301B0" w:rsidRPr="00F301B0" w:rsidRDefault="00F301B0" w:rsidP="00F301B0">
      <w:pPr>
        <w:spacing w:after="0"/>
        <w:rPr>
          <w:rFonts w:asciiTheme="minorHAnsi" w:hAnsiTheme="minorHAnsi" w:cstheme="minorHAnsi"/>
          <w:b/>
          <w:szCs w:val="24"/>
        </w:rPr>
      </w:pPr>
      <w:r w:rsidRPr="00F301B0">
        <w:rPr>
          <w:rFonts w:asciiTheme="minorHAnsi" w:hAnsiTheme="minorHAnsi" w:cstheme="minorHAnsi"/>
          <w:b/>
          <w:szCs w:val="24"/>
        </w:rPr>
        <w:t>Announcements / Plans</w:t>
      </w:r>
    </w:p>
    <w:p w:rsidR="00F301B0" w:rsidRPr="00F301B0" w:rsidRDefault="00F301B0" w:rsidP="00F301B0">
      <w:pPr>
        <w:spacing w:after="0"/>
        <w:rPr>
          <w:rFonts w:asciiTheme="minorHAnsi" w:hAnsiTheme="minorHAnsi" w:cstheme="minorHAnsi"/>
          <w:szCs w:val="24"/>
        </w:rPr>
      </w:pPr>
      <w:r w:rsidRPr="00F301B0">
        <w:rPr>
          <w:rFonts w:asciiTheme="minorHAnsi" w:hAnsiTheme="minorHAnsi" w:cstheme="minorHAnsi"/>
          <w:b/>
          <w:szCs w:val="24"/>
        </w:rPr>
        <w:t xml:space="preserve">Personal Check Out: </w:t>
      </w:r>
      <w:r w:rsidRPr="00F301B0">
        <w:rPr>
          <w:rFonts w:asciiTheme="minorHAnsi" w:hAnsiTheme="minorHAnsi" w:cstheme="minorHAnsi"/>
          <w:szCs w:val="24"/>
        </w:rPr>
        <w:t>As we close today, how are you feeling now?</w:t>
      </w:r>
    </w:p>
    <w:p w:rsidR="00F301B0" w:rsidRPr="00F301B0" w:rsidRDefault="00F301B0" w:rsidP="00F301B0">
      <w:pPr>
        <w:autoSpaceDE w:val="0"/>
        <w:autoSpaceDN w:val="0"/>
        <w:adjustRightInd w:val="0"/>
        <w:spacing w:after="0"/>
        <w:rPr>
          <w:rFonts w:asciiTheme="minorHAnsi" w:hAnsiTheme="minorHAnsi" w:cstheme="minorHAnsi"/>
          <w:b/>
          <w:szCs w:val="24"/>
        </w:rPr>
      </w:pPr>
      <w:r w:rsidRPr="00F301B0">
        <w:rPr>
          <w:rFonts w:asciiTheme="minorHAnsi" w:hAnsiTheme="minorHAnsi" w:cstheme="minorHAnsi"/>
          <w:b/>
          <w:szCs w:val="24"/>
        </w:rPr>
        <w:t>Extinguish the Chalice</w:t>
      </w:r>
    </w:p>
    <w:p w:rsidR="00F301B0" w:rsidRPr="00F301B0" w:rsidRDefault="00F301B0" w:rsidP="00F301B0">
      <w:pPr>
        <w:autoSpaceDE w:val="0"/>
        <w:autoSpaceDN w:val="0"/>
        <w:adjustRightInd w:val="0"/>
        <w:spacing w:after="0"/>
        <w:rPr>
          <w:rFonts w:asciiTheme="minorHAnsi" w:hAnsiTheme="minorHAnsi" w:cstheme="minorHAnsi"/>
          <w:i/>
          <w:szCs w:val="24"/>
        </w:rPr>
      </w:pPr>
      <w:r w:rsidRPr="00F301B0">
        <w:rPr>
          <w:rFonts w:asciiTheme="minorHAnsi" w:hAnsiTheme="minorHAnsi" w:cstheme="minorHAnsi"/>
          <w:i/>
          <w:szCs w:val="24"/>
        </w:rPr>
        <w:t xml:space="preserve">We extinguish this flame but not the light of truth, the warmth of community, or the fire of commitment. These we carry in our hearts until we meet again. </w:t>
      </w:r>
    </w:p>
    <w:p w:rsidR="004B0A99" w:rsidRPr="004B0A99" w:rsidRDefault="004B0A99" w:rsidP="004B0A99">
      <w:pPr>
        <w:pStyle w:val="NormalWeb"/>
        <w:rPr>
          <w:rFonts w:asciiTheme="minorHAnsi" w:hAnsiTheme="minorHAnsi"/>
          <w:b/>
        </w:rPr>
      </w:pPr>
      <w:r w:rsidRPr="004B0A99">
        <w:rPr>
          <w:rFonts w:asciiTheme="minorHAnsi" w:hAnsiTheme="minorHAnsi"/>
          <w:b/>
        </w:rPr>
        <w:lastRenderedPageBreak/>
        <w:t xml:space="preserve">Readings </w:t>
      </w:r>
      <w:r w:rsidR="00F301B0">
        <w:rPr>
          <w:rFonts w:asciiTheme="minorHAnsi" w:hAnsiTheme="minorHAnsi"/>
          <w:b/>
        </w:rPr>
        <w:t xml:space="preserve"> </w:t>
      </w:r>
    </w:p>
    <w:p w:rsidR="004B0A99" w:rsidRDefault="004B0A99" w:rsidP="004B0A99">
      <w:pPr>
        <w:spacing w:after="0"/>
        <w:rPr>
          <w:rFonts w:asciiTheme="minorHAnsi" w:hAnsiTheme="minorHAnsi"/>
          <w:szCs w:val="24"/>
        </w:rPr>
      </w:pPr>
      <w:r w:rsidRPr="004B0A99">
        <w:rPr>
          <w:rStyle w:val="quote"/>
          <w:rFonts w:asciiTheme="minorHAnsi" w:hAnsiTheme="minorHAnsi"/>
          <w:szCs w:val="24"/>
        </w:rPr>
        <w:t>That's what I consider true generosity. You give your all, and yet you always feel as if it costs you nothing.</w:t>
      </w:r>
      <w:r w:rsidRPr="004B0A99">
        <w:rPr>
          <w:rFonts w:asciiTheme="minorHAnsi" w:hAnsiTheme="minorHAnsi"/>
          <w:szCs w:val="24"/>
        </w:rPr>
        <w:t xml:space="preserve">  </w:t>
      </w:r>
    </w:p>
    <w:p w:rsidR="004B0A99" w:rsidRPr="004B0A99" w:rsidRDefault="004B0A99" w:rsidP="004B0A99">
      <w:pPr>
        <w:rPr>
          <w:rFonts w:asciiTheme="minorHAnsi" w:hAnsiTheme="minorHAnsi"/>
          <w:iCs/>
          <w:szCs w:val="24"/>
        </w:rPr>
      </w:pPr>
      <w:r w:rsidRPr="004B0A99">
        <w:rPr>
          <w:rFonts w:asciiTheme="minorHAnsi" w:hAnsiTheme="minorHAnsi"/>
          <w:iCs/>
          <w:szCs w:val="24"/>
        </w:rPr>
        <w:t>~Simone De Beauvoir</w:t>
      </w:r>
    </w:p>
    <w:p w:rsidR="004B0A99" w:rsidRDefault="004B0A99" w:rsidP="004B0A99">
      <w:pPr>
        <w:spacing w:after="0"/>
        <w:rPr>
          <w:rFonts w:asciiTheme="minorHAnsi" w:hAnsiTheme="minorHAnsi"/>
          <w:szCs w:val="24"/>
        </w:rPr>
      </w:pPr>
      <w:r w:rsidRPr="004B0A99">
        <w:rPr>
          <w:rStyle w:val="quote"/>
          <w:rFonts w:asciiTheme="minorHAnsi" w:hAnsiTheme="minorHAnsi"/>
          <w:szCs w:val="24"/>
        </w:rPr>
        <w:t>We make a living by what we get. We make a life by what we give.</w:t>
      </w:r>
      <w:r w:rsidRPr="004B0A99">
        <w:rPr>
          <w:rFonts w:asciiTheme="minorHAnsi" w:hAnsiTheme="minorHAnsi"/>
          <w:szCs w:val="24"/>
        </w:rPr>
        <w:t xml:space="preserve">  ~</w:t>
      </w:r>
      <w:r w:rsidRPr="004B0A99">
        <w:rPr>
          <w:rFonts w:asciiTheme="minorHAnsi" w:hAnsiTheme="minorHAnsi"/>
          <w:iCs/>
          <w:szCs w:val="24"/>
        </w:rPr>
        <w:t>Winston Churchill</w:t>
      </w:r>
      <w:r w:rsidRPr="004B0A99">
        <w:rPr>
          <w:rFonts w:asciiTheme="minorHAnsi" w:hAnsiTheme="minorHAnsi"/>
          <w:szCs w:val="24"/>
        </w:rPr>
        <w:t xml:space="preserve"> </w:t>
      </w:r>
    </w:p>
    <w:p w:rsidR="00023BFC" w:rsidRPr="004B0A99" w:rsidRDefault="00023BFC" w:rsidP="004B0A99">
      <w:pPr>
        <w:spacing w:after="0"/>
        <w:rPr>
          <w:rFonts w:asciiTheme="minorHAnsi" w:hAnsiTheme="minorHAnsi"/>
          <w:szCs w:val="24"/>
        </w:rPr>
      </w:pPr>
    </w:p>
    <w:p w:rsidR="00023BFC" w:rsidRDefault="00023BFC" w:rsidP="004B0A99">
      <w:pPr>
        <w:spacing w:after="0"/>
        <w:rPr>
          <w:rStyle w:val="quote"/>
          <w:rFonts w:asciiTheme="minorHAnsi" w:hAnsiTheme="minorHAnsi"/>
          <w:szCs w:val="24"/>
        </w:rPr>
      </w:pPr>
      <w:r>
        <w:rPr>
          <w:rStyle w:val="quote"/>
          <w:rFonts w:asciiTheme="minorHAnsi" w:hAnsiTheme="minorHAnsi"/>
          <w:szCs w:val="24"/>
        </w:rPr>
        <w:t>True generosity is and offering; given freely out of pure love. No strings attached. No expectations.</w:t>
      </w:r>
    </w:p>
    <w:p w:rsidR="00023BFC" w:rsidRDefault="00023BFC" w:rsidP="004B0A99">
      <w:pPr>
        <w:spacing w:after="0"/>
        <w:rPr>
          <w:rStyle w:val="quote"/>
          <w:rFonts w:asciiTheme="minorHAnsi" w:hAnsiTheme="minorHAnsi"/>
          <w:szCs w:val="24"/>
        </w:rPr>
      </w:pPr>
      <w:r>
        <w:rPr>
          <w:rStyle w:val="quote"/>
          <w:rFonts w:asciiTheme="minorHAnsi" w:hAnsiTheme="minorHAnsi"/>
          <w:szCs w:val="24"/>
        </w:rPr>
        <w:t xml:space="preserve">~Susie </w:t>
      </w:r>
      <w:proofErr w:type="spellStart"/>
      <w:r>
        <w:rPr>
          <w:rStyle w:val="quote"/>
          <w:rFonts w:asciiTheme="minorHAnsi" w:hAnsiTheme="minorHAnsi"/>
          <w:szCs w:val="24"/>
        </w:rPr>
        <w:t>Orman</w:t>
      </w:r>
      <w:proofErr w:type="spellEnd"/>
    </w:p>
    <w:p w:rsidR="00023BFC" w:rsidRDefault="00023BFC" w:rsidP="004B0A99">
      <w:pPr>
        <w:spacing w:after="0"/>
        <w:rPr>
          <w:rStyle w:val="quote"/>
          <w:rFonts w:asciiTheme="minorHAnsi" w:hAnsiTheme="minorHAnsi"/>
          <w:szCs w:val="24"/>
        </w:rPr>
      </w:pPr>
    </w:p>
    <w:p w:rsidR="004B0A99" w:rsidRDefault="004B0A99" w:rsidP="004B0A99">
      <w:pPr>
        <w:spacing w:after="0"/>
        <w:rPr>
          <w:rFonts w:asciiTheme="minorHAnsi" w:hAnsiTheme="minorHAnsi"/>
          <w:iCs/>
          <w:szCs w:val="24"/>
        </w:rPr>
      </w:pPr>
      <w:r w:rsidRPr="004B0A99">
        <w:rPr>
          <w:rStyle w:val="quote"/>
          <w:rFonts w:asciiTheme="minorHAnsi" w:hAnsiTheme="minorHAnsi"/>
          <w:szCs w:val="24"/>
        </w:rPr>
        <w:t>Every time you smile at someone, it is an action of love, a gift to that person, a beautiful thing. Let us always meet each other with smile, for the smile is the beginning of love.</w:t>
      </w:r>
      <w:r w:rsidRPr="004B0A99">
        <w:rPr>
          <w:rFonts w:asciiTheme="minorHAnsi" w:hAnsiTheme="minorHAnsi"/>
          <w:szCs w:val="24"/>
        </w:rPr>
        <w:t xml:space="preserve"> </w:t>
      </w:r>
      <w:r w:rsidRPr="004B0A99">
        <w:rPr>
          <w:rFonts w:asciiTheme="minorHAnsi" w:hAnsiTheme="minorHAnsi"/>
          <w:iCs/>
          <w:szCs w:val="24"/>
        </w:rPr>
        <w:t xml:space="preserve"> </w:t>
      </w:r>
    </w:p>
    <w:p w:rsidR="004B0A99" w:rsidRDefault="004B0A99" w:rsidP="004B0A99">
      <w:pPr>
        <w:spacing w:after="0"/>
        <w:rPr>
          <w:rFonts w:asciiTheme="minorHAnsi" w:hAnsiTheme="minorHAnsi"/>
          <w:iCs/>
          <w:szCs w:val="24"/>
        </w:rPr>
      </w:pPr>
      <w:r w:rsidRPr="004B0A99">
        <w:rPr>
          <w:rFonts w:asciiTheme="minorHAnsi" w:hAnsiTheme="minorHAnsi"/>
          <w:szCs w:val="24"/>
        </w:rPr>
        <w:t>~</w:t>
      </w:r>
      <w:r w:rsidRPr="004B0A99">
        <w:rPr>
          <w:rFonts w:asciiTheme="minorHAnsi" w:hAnsiTheme="minorHAnsi"/>
          <w:iCs/>
          <w:szCs w:val="24"/>
        </w:rPr>
        <w:t>Mother Teresa</w:t>
      </w:r>
    </w:p>
    <w:p w:rsidR="00023BFC" w:rsidRPr="004B0A99" w:rsidRDefault="00023BFC" w:rsidP="004B0A99">
      <w:pPr>
        <w:spacing w:after="0"/>
        <w:rPr>
          <w:rFonts w:asciiTheme="minorHAnsi" w:hAnsiTheme="minorHAnsi"/>
          <w:iCs/>
          <w:szCs w:val="24"/>
        </w:rPr>
      </w:pPr>
    </w:p>
    <w:p w:rsidR="004B0A99" w:rsidRDefault="004B0A99" w:rsidP="004B0A99">
      <w:pPr>
        <w:pStyle w:val="NormalWeb"/>
        <w:spacing w:before="0" w:beforeAutospacing="0" w:after="0" w:afterAutospacing="0"/>
        <w:rPr>
          <w:rFonts w:asciiTheme="minorHAnsi" w:hAnsiTheme="minorHAnsi"/>
        </w:rPr>
      </w:pPr>
      <w:r w:rsidRPr="004B0A99">
        <w:rPr>
          <w:rFonts w:asciiTheme="minorHAnsi" w:hAnsiTheme="minorHAnsi"/>
        </w:rPr>
        <w:t xml:space="preserve">Giving frees us from the familiar territory of our own needs by opening our mind to the unexplained worlds occupied by the needs of others.  </w:t>
      </w:r>
    </w:p>
    <w:p w:rsidR="004B0A99" w:rsidRDefault="004B0A99" w:rsidP="004B0A99">
      <w:pPr>
        <w:pStyle w:val="NormalWeb"/>
        <w:spacing w:before="0" w:beforeAutospacing="0" w:after="0" w:afterAutospacing="0"/>
        <w:rPr>
          <w:rFonts w:asciiTheme="minorHAnsi" w:hAnsiTheme="minorHAnsi"/>
        </w:rPr>
      </w:pPr>
      <w:r w:rsidRPr="004B0A99">
        <w:rPr>
          <w:rFonts w:asciiTheme="minorHAnsi" w:hAnsiTheme="minorHAnsi"/>
        </w:rPr>
        <w:t>~Barbara Bush</w:t>
      </w:r>
    </w:p>
    <w:p w:rsidR="00023BFC" w:rsidRPr="004B0A99" w:rsidRDefault="00023BFC" w:rsidP="004B0A99">
      <w:pPr>
        <w:pStyle w:val="NormalWeb"/>
        <w:spacing w:before="0" w:beforeAutospacing="0" w:after="0" w:afterAutospacing="0"/>
        <w:rPr>
          <w:rFonts w:asciiTheme="minorHAnsi" w:hAnsiTheme="minorHAnsi"/>
        </w:rPr>
      </w:pPr>
    </w:p>
    <w:p w:rsidR="004B0A99" w:rsidRDefault="004B0A99" w:rsidP="004B0A99">
      <w:pPr>
        <w:spacing w:after="0"/>
        <w:rPr>
          <w:rFonts w:asciiTheme="minorHAnsi" w:hAnsiTheme="minorHAnsi"/>
          <w:szCs w:val="24"/>
        </w:rPr>
      </w:pPr>
      <w:r w:rsidRPr="004B0A99">
        <w:rPr>
          <w:rFonts w:asciiTheme="minorHAnsi" w:hAnsiTheme="minorHAnsi"/>
          <w:szCs w:val="24"/>
        </w:rPr>
        <w:t>One isn't necessarily born with courage, but one is born with potential. Without courage, we cannot practice any other virtue with consistency. We can't be kind, true, merciful, generous, or honest.</w:t>
      </w:r>
      <w:r w:rsidRPr="004B0A99">
        <w:rPr>
          <w:rStyle w:val="title"/>
          <w:rFonts w:asciiTheme="minorHAnsi" w:hAnsiTheme="minorHAnsi"/>
          <w:szCs w:val="24"/>
        </w:rPr>
        <w:t xml:space="preserve">   </w:t>
      </w:r>
      <w:r w:rsidRPr="004B0A99">
        <w:rPr>
          <w:rFonts w:asciiTheme="minorHAnsi" w:hAnsiTheme="minorHAnsi"/>
          <w:szCs w:val="24"/>
        </w:rPr>
        <w:t>~</w:t>
      </w:r>
      <w:r w:rsidRPr="004B0A99">
        <w:rPr>
          <w:rStyle w:val="title"/>
          <w:rFonts w:asciiTheme="minorHAnsi" w:hAnsiTheme="minorHAnsi"/>
          <w:szCs w:val="24"/>
        </w:rPr>
        <w:t>Maya Angelou</w:t>
      </w:r>
      <w:r w:rsidRPr="004B0A99">
        <w:rPr>
          <w:rFonts w:asciiTheme="minorHAnsi" w:hAnsiTheme="minorHAnsi"/>
          <w:szCs w:val="24"/>
        </w:rPr>
        <w:t xml:space="preserve"> </w:t>
      </w:r>
    </w:p>
    <w:p w:rsidR="00023BFC" w:rsidRPr="004B0A99" w:rsidRDefault="00023BFC" w:rsidP="004B0A99">
      <w:pPr>
        <w:spacing w:after="0"/>
        <w:rPr>
          <w:rFonts w:asciiTheme="minorHAnsi" w:hAnsiTheme="minorHAnsi"/>
          <w:szCs w:val="24"/>
        </w:rPr>
      </w:pPr>
    </w:p>
    <w:p w:rsidR="004B0A99" w:rsidRPr="004B0A99" w:rsidRDefault="004B0A99" w:rsidP="004B0A99">
      <w:pPr>
        <w:pStyle w:val="NormalWeb"/>
        <w:spacing w:before="0" w:beforeAutospacing="0" w:after="0" w:afterAutospacing="0"/>
        <w:rPr>
          <w:rFonts w:asciiTheme="minorHAnsi" w:hAnsiTheme="minorHAnsi"/>
        </w:rPr>
      </w:pPr>
      <w:r w:rsidRPr="004B0A99">
        <w:rPr>
          <w:rFonts w:asciiTheme="minorHAnsi" w:hAnsiTheme="minorHAnsi"/>
        </w:rPr>
        <w:t>There is a wonderful mythical law of nature that the three things we crave most in life -- happiness, freedom, and peace of mind -- are always attained by giving them to someone else.  ~</w:t>
      </w:r>
      <w:r w:rsidRPr="004B0A99">
        <w:rPr>
          <w:rStyle w:val="title"/>
          <w:rFonts w:asciiTheme="minorHAnsi" w:hAnsiTheme="minorHAnsi"/>
        </w:rPr>
        <w:t>Peyton Conway March</w:t>
      </w:r>
      <w:r w:rsidR="00382128">
        <w:rPr>
          <w:rStyle w:val="title"/>
          <w:rFonts w:asciiTheme="minorHAnsi" w:hAnsiTheme="minorHAnsi"/>
        </w:rPr>
        <w:t xml:space="preserve"> </w:t>
      </w:r>
    </w:p>
    <w:p w:rsidR="004B0A99" w:rsidRPr="004B0A99" w:rsidRDefault="004B0A99" w:rsidP="004B0A99">
      <w:pPr>
        <w:spacing w:after="0"/>
        <w:rPr>
          <w:rFonts w:asciiTheme="minorHAnsi" w:hAnsiTheme="minorHAnsi"/>
          <w:szCs w:val="24"/>
        </w:rPr>
      </w:pPr>
    </w:p>
    <w:p w:rsidR="004B0A99" w:rsidRDefault="004B0A99" w:rsidP="004B0A99">
      <w:pPr>
        <w:pStyle w:val="NormalWeb"/>
        <w:spacing w:before="0" w:beforeAutospacing="0" w:after="0" w:afterAutospacing="0"/>
        <w:rPr>
          <w:rStyle w:val="title"/>
          <w:rFonts w:asciiTheme="minorHAnsi" w:hAnsiTheme="minorHAnsi"/>
        </w:rPr>
      </w:pPr>
      <w:r>
        <w:rPr>
          <w:rFonts w:asciiTheme="minorHAnsi" w:hAnsiTheme="minorHAnsi"/>
        </w:rPr>
        <w:t xml:space="preserve">So I would hope people </w:t>
      </w:r>
      <w:r w:rsidRPr="004B0A99">
        <w:rPr>
          <w:rFonts w:asciiTheme="minorHAnsi" w:hAnsiTheme="minorHAnsi"/>
        </w:rPr>
        <w:t>would develop some kind of habit that involves understanding that their life is so full they can afford to give in all kinds of w</w:t>
      </w:r>
      <w:r>
        <w:rPr>
          <w:rFonts w:asciiTheme="minorHAnsi" w:hAnsiTheme="minorHAnsi"/>
        </w:rPr>
        <w:t xml:space="preserve">ays to other people. I consider </w:t>
      </w:r>
      <w:r w:rsidRPr="004B0A99">
        <w:rPr>
          <w:rFonts w:asciiTheme="minorHAnsi" w:hAnsiTheme="minorHAnsi"/>
        </w:rPr>
        <w:t>that to be baseline spirituality.</w:t>
      </w:r>
      <w:r w:rsidRPr="004B0A99">
        <w:rPr>
          <w:rStyle w:val="title"/>
          <w:rFonts w:asciiTheme="minorHAnsi" w:hAnsiTheme="minorHAnsi"/>
        </w:rPr>
        <w:t xml:space="preserve">  </w:t>
      </w:r>
    </w:p>
    <w:p w:rsidR="004B0A99" w:rsidRPr="004B0A99" w:rsidRDefault="004B0A99" w:rsidP="004B0A99">
      <w:pPr>
        <w:pStyle w:val="NormalWeb"/>
        <w:spacing w:before="0" w:beforeAutospacing="0" w:after="0" w:afterAutospacing="0"/>
        <w:rPr>
          <w:rFonts w:asciiTheme="minorHAnsi" w:hAnsiTheme="minorHAnsi"/>
        </w:rPr>
      </w:pPr>
      <w:r w:rsidRPr="004B0A99">
        <w:rPr>
          <w:rFonts w:asciiTheme="minorHAnsi" w:hAnsiTheme="minorHAnsi"/>
        </w:rPr>
        <w:t>~</w:t>
      </w:r>
      <w:r w:rsidRPr="004B0A99">
        <w:rPr>
          <w:rStyle w:val="title"/>
          <w:rFonts w:asciiTheme="minorHAnsi" w:hAnsiTheme="minorHAnsi"/>
        </w:rPr>
        <w:t>Susan Sarandon</w:t>
      </w:r>
    </w:p>
    <w:p w:rsidR="004B0A99" w:rsidRDefault="004B0A99" w:rsidP="004B0A99">
      <w:pPr>
        <w:spacing w:after="0"/>
        <w:rPr>
          <w:rFonts w:asciiTheme="minorHAnsi" w:hAnsiTheme="minorHAnsi"/>
          <w:szCs w:val="24"/>
        </w:rPr>
      </w:pPr>
    </w:p>
    <w:p w:rsidR="004B0A99" w:rsidRDefault="004B0A99" w:rsidP="004B0A99">
      <w:pPr>
        <w:spacing w:after="0"/>
        <w:rPr>
          <w:rFonts w:asciiTheme="minorHAnsi" w:hAnsiTheme="minorHAnsi"/>
          <w:szCs w:val="24"/>
        </w:rPr>
      </w:pPr>
      <w:r w:rsidRPr="004B0A99">
        <w:rPr>
          <w:rFonts w:asciiTheme="minorHAnsi" w:hAnsiTheme="minorHAnsi"/>
          <w:szCs w:val="24"/>
        </w:rPr>
        <w:t xml:space="preserve">Money is like manure; it's not worth a thing unless it's spread around encouraging young things to grow. </w:t>
      </w:r>
    </w:p>
    <w:p w:rsidR="004B0A99" w:rsidRDefault="004B0A99" w:rsidP="004B0A99">
      <w:pPr>
        <w:spacing w:after="0"/>
        <w:rPr>
          <w:rFonts w:asciiTheme="minorHAnsi" w:hAnsiTheme="minorHAnsi"/>
          <w:szCs w:val="24"/>
        </w:rPr>
      </w:pPr>
      <w:r w:rsidRPr="004B0A99">
        <w:rPr>
          <w:rFonts w:asciiTheme="minorHAnsi" w:hAnsiTheme="minorHAnsi"/>
          <w:szCs w:val="24"/>
        </w:rPr>
        <w:t>~Thornton Wilder</w:t>
      </w:r>
    </w:p>
    <w:p w:rsidR="004B0A99" w:rsidRDefault="004B0A99" w:rsidP="004B0A99">
      <w:pPr>
        <w:spacing w:after="0"/>
        <w:rPr>
          <w:rFonts w:asciiTheme="minorHAnsi" w:hAnsiTheme="minorHAnsi"/>
          <w:szCs w:val="24"/>
        </w:rPr>
      </w:pPr>
    </w:p>
    <w:p w:rsidR="004B0A99" w:rsidRPr="004B0A99" w:rsidRDefault="004B0A99" w:rsidP="004B0A99">
      <w:pPr>
        <w:spacing w:after="0"/>
        <w:rPr>
          <w:rFonts w:asciiTheme="minorHAnsi" w:hAnsiTheme="minorHAnsi"/>
          <w:szCs w:val="24"/>
        </w:rPr>
      </w:pPr>
      <w:r w:rsidRPr="004B0A99">
        <w:rPr>
          <w:rFonts w:asciiTheme="minorHAnsi" w:hAnsiTheme="minorHAnsi"/>
          <w:szCs w:val="24"/>
        </w:rPr>
        <w:t>Do all the good you can,</w:t>
      </w:r>
      <w:r w:rsidR="00023BFC">
        <w:rPr>
          <w:rFonts w:asciiTheme="minorHAnsi" w:hAnsiTheme="minorHAnsi"/>
          <w:szCs w:val="24"/>
        </w:rPr>
        <w:t xml:space="preserve"> </w:t>
      </w:r>
      <w:r w:rsidRPr="004B0A99">
        <w:rPr>
          <w:rFonts w:asciiTheme="minorHAnsi" w:hAnsiTheme="minorHAnsi"/>
          <w:szCs w:val="24"/>
        </w:rPr>
        <w:t>By all the means you can,</w:t>
      </w:r>
      <w:r w:rsidR="00023BFC">
        <w:rPr>
          <w:rFonts w:asciiTheme="minorHAnsi" w:hAnsiTheme="minorHAnsi"/>
          <w:szCs w:val="24"/>
        </w:rPr>
        <w:t xml:space="preserve"> </w:t>
      </w:r>
      <w:r w:rsidRPr="004B0A99">
        <w:rPr>
          <w:rFonts w:asciiTheme="minorHAnsi" w:hAnsiTheme="minorHAnsi"/>
          <w:szCs w:val="24"/>
        </w:rPr>
        <w:t>In all the ways you can,</w:t>
      </w:r>
      <w:r w:rsidR="00023BFC">
        <w:rPr>
          <w:rFonts w:asciiTheme="minorHAnsi" w:hAnsiTheme="minorHAnsi"/>
          <w:szCs w:val="24"/>
        </w:rPr>
        <w:t xml:space="preserve"> </w:t>
      </w:r>
      <w:r w:rsidRPr="004B0A99">
        <w:rPr>
          <w:rFonts w:asciiTheme="minorHAnsi" w:hAnsiTheme="minorHAnsi"/>
          <w:szCs w:val="24"/>
        </w:rPr>
        <w:t>In all the places you can,</w:t>
      </w:r>
      <w:r w:rsidR="00023BFC">
        <w:rPr>
          <w:rFonts w:asciiTheme="minorHAnsi" w:hAnsiTheme="minorHAnsi"/>
          <w:szCs w:val="24"/>
        </w:rPr>
        <w:t xml:space="preserve"> </w:t>
      </w:r>
      <w:r w:rsidRPr="004B0A99">
        <w:rPr>
          <w:rFonts w:asciiTheme="minorHAnsi" w:hAnsiTheme="minorHAnsi"/>
          <w:szCs w:val="24"/>
        </w:rPr>
        <w:t>At all the times you can,</w:t>
      </w:r>
      <w:r w:rsidR="00023BFC">
        <w:rPr>
          <w:rFonts w:asciiTheme="minorHAnsi" w:hAnsiTheme="minorHAnsi"/>
          <w:szCs w:val="24"/>
        </w:rPr>
        <w:t xml:space="preserve"> </w:t>
      </w:r>
      <w:r w:rsidRPr="004B0A99">
        <w:rPr>
          <w:rFonts w:asciiTheme="minorHAnsi" w:hAnsiTheme="minorHAnsi"/>
          <w:szCs w:val="24"/>
        </w:rPr>
        <w:t>To all the people you can,</w:t>
      </w:r>
      <w:r w:rsidR="00023BFC">
        <w:rPr>
          <w:rFonts w:asciiTheme="minorHAnsi" w:hAnsiTheme="minorHAnsi"/>
          <w:szCs w:val="24"/>
        </w:rPr>
        <w:t xml:space="preserve"> </w:t>
      </w:r>
      <w:r w:rsidRPr="004B0A99">
        <w:rPr>
          <w:rFonts w:asciiTheme="minorHAnsi" w:hAnsiTheme="minorHAnsi"/>
          <w:szCs w:val="24"/>
        </w:rPr>
        <w:t>As long as ever you can.</w:t>
      </w:r>
      <w:r w:rsidR="00261D11">
        <w:rPr>
          <w:rFonts w:asciiTheme="minorHAnsi" w:hAnsiTheme="minorHAnsi"/>
          <w:szCs w:val="24"/>
        </w:rPr>
        <w:t xml:space="preserve"> </w:t>
      </w:r>
      <w:r>
        <w:rPr>
          <w:rFonts w:asciiTheme="minorHAnsi" w:hAnsiTheme="minorHAnsi"/>
          <w:noProof/>
          <w:szCs w:val="24"/>
        </w:rPr>
        <w:t>~</w:t>
      </w:r>
      <w:r w:rsidRPr="004B0A99">
        <w:rPr>
          <w:rFonts w:asciiTheme="minorHAnsi" w:hAnsiTheme="minorHAnsi"/>
          <w:szCs w:val="24"/>
        </w:rPr>
        <w:t> John Wesley</w:t>
      </w:r>
    </w:p>
    <w:p w:rsidR="004B0A99" w:rsidRPr="004B0A99" w:rsidRDefault="004B0A99" w:rsidP="004B0A99">
      <w:pPr>
        <w:spacing w:after="0"/>
        <w:rPr>
          <w:rFonts w:asciiTheme="minorHAnsi" w:hAnsiTheme="minorHAnsi"/>
          <w:color w:val="000000"/>
          <w:szCs w:val="24"/>
        </w:rPr>
      </w:pPr>
    </w:p>
    <w:p w:rsidR="004B0A99" w:rsidRDefault="004B0A99" w:rsidP="004B0A99">
      <w:pPr>
        <w:spacing w:after="0"/>
      </w:pPr>
      <w:r w:rsidRPr="004B0A99">
        <w:rPr>
          <w:rFonts w:asciiTheme="minorHAnsi" w:hAnsiTheme="minorHAnsi"/>
          <w:color w:val="000000"/>
          <w:szCs w:val="24"/>
        </w:rPr>
        <w:t xml:space="preserve">Joy can be real only if people look upon their life as a service, and have a definite object in life outside themselves and their personal happiness.  </w:t>
      </w:r>
      <w:r w:rsidRPr="00023BFC">
        <w:rPr>
          <w:rFonts w:asciiTheme="minorHAnsi" w:hAnsiTheme="minorHAnsi"/>
          <w:szCs w:val="24"/>
        </w:rPr>
        <w:t>~</w:t>
      </w:r>
      <w:hyperlink r:id="rId6" w:history="1">
        <w:r w:rsidRPr="00023BFC">
          <w:rPr>
            <w:rStyle w:val="Hyperlink"/>
            <w:rFonts w:asciiTheme="minorHAnsi" w:hAnsiTheme="minorHAnsi"/>
            <w:color w:val="000000"/>
            <w:szCs w:val="24"/>
            <w:u w:val="none"/>
          </w:rPr>
          <w:t xml:space="preserve">Leo Tolstoy </w:t>
        </w:r>
      </w:hyperlink>
    </w:p>
    <w:p w:rsidR="00023BFC" w:rsidRDefault="00023BFC" w:rsidP="004B0A99">
      <w:pPr>
        <w:spacing w:after="0"/>
      </w:pPr>
    </w:p>
    <w:p w:rsidR="00023BFC" w:rsidRDefault="00023BFC" w:rsidP="004B0A99">
      <w:pPr>
        <w:spacing w:after="0"/>
        <w:rPr>
          <w:rFonts w:asciiTheme="minorHAnsi" w:hAnsiTheme="minorHAnsi"/>
          <w:color w:val="000000"/>
          <w:szCs w:val="24"/>
        </w:rPr>
      </w:pPr>
      <w:r>
        <w:rPr>
          <w:rFonts w:asciiTheme="minorHAnsi" w:hAnsiTheme="minorHAnsi"/>
          <w:color w:val="000000"/>
          <w:szCs w:val="24"/>
        </w:rPr>
        <w:t>In the end though, maybe we must all give up trying to pay back the people in this world who sustain our lives. In the end, maybe it’s wiser to surrender before the miraculous scope of human generosity and to just keep saying thank you, forever and sincerely, for as long as we have our voices.</w:t>
      </w:r>
    </w:p>
    <w:p w:rsidR="00023BFC" w:rsidRDefault="00023BFC" w:rsidP="004B0A99">
      <w:pPr>
        <w:spacing w:after="0"/>
        <w:rPr>
          <w:rFonts w:asciiTheme="minorHAnsi" w:hAnsiTheme="minorHAnsi"/>
          <w:color w:val="000000"/>
          <w:szCs w:val="24"/>
        </w:rPr>
      </w:pPr>
      <w:r>
        <w:rPr>
          <w:rFonts w:asciiTheme="minorHAnsi" w:hAnsiTheme="minorHAnsi"/>
          <w:color w:val="000000"/>
          <w:szCs w:val="24"/>
        </w:rPr>
        <w:t>~Elizabeth Gilbert</w:t>
      </w:r>
    </w:p>
    <w:p w:rsidR="00382128" w:rsidRDefault="00382128" w:rsidP="004B0A99">
      <w:pPr>
        <w:spacing w:after="0"/>
        <w:rPr>
          <w:rFonts w:asciiTheme="minorHAnsi" w:hAnsiTheme="minorHAnsi"/>
          <w:color w:val="000000"/>
          <w:szCs w:val="24"/>
        </w:rPr>
      </w:pPr>
    </w:p>
    <w:p w:rsidR="00023BFC" w:rsidRDefault="00023BFC" w:rsidP="004B0A99">
      <w:pPr>
        <w:spacing w:after="0"/>
        <w:rPr>
          <w:rFonts w:asciiTheme="minorHAnsi" w:hAnsiTheme="minorHAnsi"/>
          <w:color w:val="000000"/>
          <w:szCs w:val="24"/>
        </w:rPr>
      </w:pPr>
      <w:r>
        <w:rPr>
          <w:rFonts w:asciiTheme="minorHAnsi" w:hAnsiTheme="minorHAnsi"/>
          <w:color w:val="000000"/>
          <w:szCs w:val="24"/>
        </w:rPr>
        <w:t xml:space="preserve">Being generous often consists of simply extending a hand. That is hard to do </w:t>
      </w:r>
      <w:r w:rsidR="005B2E45">
        <w:rPr>
          <w:rFonts w:asciiTheme="minorHAnsi" w:hAnsiTheme="minorHAnsi"/>
          <w:color w:val="000000"/>
          <w:szCs w:val="24"/>
        </w:rPr>
        <w:t>if</w:t>
      </w:r>
      <w:r>
        <w:rPr>
          <w:rFonts w:asciiTheme="minorHAnsi" w:hAnsiTheme="minorHAnsi"/>
          <w:color w:val="000000"/>
          <w:szCs w:val="24"/>
        </w:rPr>
        <w:t xml:space="preserve"> you are grasping tightly to your righteousness, your belief system, your superiority, your assumptions about others</w:t>
      </w:r>
      <w:r w:rsidR="00346307">
        <w:rPr>
          <w:rFonts w:asciiTheme="minorHAnsi" w:hAnsiTheme="minorHAnsi"/>
          <w:color w:val="000000"/>
          <w:szCs w:val="24"/>
        </w:rPr>
        <w:t>, your definition of normal.</w:t>
      </w:r>
    </w:p>
    <w:p w:rsidR="00346307" w:rsidRDefault="00346307" w:rsidP="004B0A99">
      <w:pPr>
        <w:spacing w:after="0"/>
        <w:rPr>
          <w:rFonts w:asciiTheme="minorHAnsi" w:hAnsiTheme="minorHAnsi"/>
          <w:color w:val="000000"/>
          <w:szCs w:val="24"/>
        </w:rPr>
      </w:pPr>
      <w:r>
        <w:rPr>
          <w:rFonts w:asciiTheme="minorHAnsi" w:hAnsiTheme="minorHAnsi"/>
          <w:color w:val="000000"/>
          <w:szCs w:val="24"/>
        </w:rPr>
        <w:t xml:space="preserve">~Patti </w:t>
      </w:r>
      <w:proofErr w:type="spellStart"/>
      <w:r>
        <w:rPr>
          <w:rFonts w:asciiTheme="minorHAnsi" w:hAnsiTheme="minorHAnsi"/>
          <w:color w:val="000000"/>
          <w:szCs w:val="24"/>
        </w:rPr>
        <w:t>Digh</w:t>
      </w:r>
      <w:proofErr w:type="spellEnd"/>
      <w:r w:rsidR="00382128">
        <w:rPr>
          <w:rFonts w:asciiTheme="minorHAnsi" w:hAnsiTheme="minorHAnsi"/>
          <w:color w:val="000000"/>
          <w:szCs w:val="24"/>
        </w:rPr>
        <w:t xml:space="preserve"> </w:t>
      </w:r>
    </w:p>
    <w:p w:rsidR="00346307" w:rsidRDefault="00346307" w:rsidP="004B0A99">
      <w:pPr>
        <w:spacing w:after="0"/>
        <w:rPr>
          <w:rFonts w:asciiTheme="minorHAnsi" w:hAnsiTheme="minorHAnsi"/>
          <w:color w:val="000000"/>
          <w:szCs w:val="24"/>
        </w:rPr>
      </w:pPr>
    </w:p>
    <w:p w:rsidR="00261D11" w:rsidRDefault="00346307" w:rsidP="004B0A99">
      <w:pPr>
        <w:spacing w:after="0"/>
        <w:rPr>
          <w:rFonts w:asciiTheme="minorHAnsi" w:hAnsiTheme="minorHAnsi"/>
          <w:color w:val="000000"/>
          <w:szCs w:val="24"/>
        </w:rPr>
      </w:pPr>
      <w:r>
        <w:rPr>
          <w:rFonts w:asciiTheme="minorHAnsi" w:hAnsiTheme="minorHAnsi"/>
          <w:color w:val="000000"/>
          <w:szCs w:val="24"/>
        </w:rPr>
        <w:t xml:space="preserve">No simple act of generosity remains in isolation, the ripples are many.  ~Sarah </w:t>
      </w:r>
      <w:proofErr w:type="spellStart"/>
      <w:r>
        <w:rPr>
          <w:rFonts w:asciiTheme="minorHAnsi" w:hAnsiTheme="minorHAnsi"/>
          <w:color w:val="000000"/>
          <w:szCs w:val="24"/>
        </w:rPr>
        <w:t>Winman</w:t>
      </w:r>
      <w:proofErr w:type="spellEnd"/>
      <w:r w:rsidR="00382128">
        <w:rPr>
          <w:rFonts w:asciiTheme="minorHAnsi" w:hAnsiTheme="minorHAnsi"/>
          <w:color w:val="000000"/>
          <w:szCs w:val="24"/>
        </w:rPr>
        <w:t xml:space="preserve"> </w:t>
      </w:r>
    </w:p>
    <w:p w:rsidR="00382128" w:rsidRDefault="00382128" w:rsidP="004B0A99">
      <w:pPr>
        <w:spacing w:after="0"/>
        <w:rPr>
          <w:rFonts w:asciiTheme="minorHAnsi" w:hAnsiTheme="minorHAnsi"/>
          <w:color w:val="000000"/>
          <w:szCs w:val="24"/>
        </w:rPr>
      </w:pPr>
    </w:p>
    <w:sectPr w:rsidR="00382128" w:rsidSect="00F301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409B"/>
    <w:multiLevelType w:val="hybridMultilevel"/>
    <w:tmpl w:val="8D1A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14BB1"/>
    <w:multiLevelType w:val="hybridMultilevel"/>
    <w:tmpl w:val="F5041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23BFC"/>
    <w:rsid w:val="00041477"/>
    <w:rsid w:val="00261D11"/>
    <w:rsid w:val="002F5F9A"/>
    <w:rsid w:val="00346307"/>
    <w:rsid w:val="00382128"/>
    <w:rsid w:val="00405508"/>
    <w:rsid w:val="004B0A99"/>
    <w:rsid w:val="005A3758"/>
    <w:rsid w:val="005B2E45"/>
    <w:rsid w:val="005D575F"/>
    <w:rsid w:val="007F1E25"/>
    <w:rsid w:val="00826769"/>
    <w:rsid w:val="008924D5"/>
    <w:rsid w:val="009C1107"/>
    <w:rsid w:val="00A97E2D"/>
    <w:rsid w:val="00AC6ACE"/>
    <w:rsid w:val="00C6075A"/>
    <w:rsid w:val="00DE2739"/>
    <w:rsid w:val="00E31981"/>
    <w:rsid w:val="00F3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B0A99"/>
    <w:pPr>
      <w:ind w:left="720"/>
      <w:contextualSpacing/>
    </w:pPr>
  </w:style>
  <w:style w:type="paragraph" w:styleId="NormalWeb">
    <w:name w:val="Normal (Web)"/>
    <w:basedOn w:val="Normal"/>
    <w:rsid w:val="004B0A99"/>
    <w:pPr>
      <w:spacing w:before="100" w:beforeAutospacing="1" w:after="100" w:afterAutospacing="1"/>
    </w:pPr>
    <w:rPr>
      <w:rFonts w:eastAsia="Times New Roman" w:cs="Times New Roman"/>
      <w:szCs w:val="24"/>
    </w:rPr>
  </w:style>
  <w:style w:type="character" w:customStyle="1" w:styleId="quote">
    <w:name w:val="quote"/>
    <w:basedOn w:val="DefaultParagraphFont"/>
    <w:rsid w:val="004B0A99"/>
  </w:style>
  <w:style w:type="character" w:customStyle="1" w:styleId="title">
    <w:name w:val="title"/>
    <w:basedOn w:val="DefaultParagraphFont"/>
    <w:rsid w:val="004B0A99"/>
  </w:style>
  <w:style w:type="character" w:styleId="Hyperlink">
    <w:name w:val="Hyperlink"/>
    <w:basedOn w:val="DefaultParagraphFont"/>
    <w:rsid w:val="004B0A9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inkexist.com/quotes/leo_nikolaevich_tolsto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DLREA</dc:creator>
  <cp:keywords/>
  <dc:description/>
  <cp:lastModifiedBy>Denise Frick</cp:lastModifiedBy>
  <cp:revision>2</cp:revision>
  <cp:lastPrinted>2022-11-04T20:13:00Z</cp:lastPrinted>
  <dcterms:created xsi:type="dcterms:W3CDTF">2022-11-04T20:11:00Z</dcterms:created>
  <dcterms:modified xsi:type="dcterms:W3CDTF">2022-11-09T14:02:00Z</dcterms:modified>
</cp:coreProperties>
</file>